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1FF7" w14:textId="77777777" w:rsidR="00781BA6" w:rsidRDefault="00781BA6" w:rsidP="00781BA6">
      <w:pPr>
        <w:jc w:val="center"/>
        <w:rPr>
          <w:rFonts w:ascii="Tahoma" w:eastAsia="Times New Roman" w:hAnsi="Tahoma" w:cs="Tahoma"/>
          <w:lang w:val="ru-RU"/>
        </w:rPr>
      </w:pPr>
    </w:p>
    <w:p w14:paraId="6D8884D5" w14:textId="77CA90FD" w:rsidR="00781BA6" w:rsidRDefault="00781BA6" w:rsidP="00781BA6">
      <w:pPr>
        <w:jc w:val="center"/>
        <w:rPr>
          <w:rFonts w:ascii="Tahoma" w:eastAsia="Times New Roman" w:hAnsi="Tahoma" w:cs="Tahoma"/>
          <w:lang w:val="ru-RU"/>
        </w:rPr>
      </w:pPr>
      <w:r>
        <w:rPr>
          <w:rFonts w:ascii="Tahoma" w:eastAsia="Times New Roman" w:hAnsi="Tahoma" w:cs="Tahoma"/>
          <w:lang w:val="ru-RU"/>
        </w:rPr>
        <w:t>Курс континуиране медицинске едукације, акредитован у августу 2024. године</w:t>
      </w:r>
    </w:p>
    <w:p w14:paraId="73501C6A" w14:textId="77777777" w:rsidR="00781BA6" w:rsidRDefault="00781BA6">
      <w:pPr>
        <w:rPr>
          <w:rFonts w:ascii="Tahoma" w:eastAsia="Times New Roman" w:hAnsi="Tahoma" w:cs="Tahoma"/>
          <w:lang w:val="ru-RU"/>
        </w:rPr>
      </w:pPr>
    </w:p>
    <w:p w14:paraId="3FEAEC9C" w14:textId="10C84194" w:rsidR="00781BA6" w:rsidRPr="00781BA6" w:rsidRDefault="00781BA6" w:rsidP="00781BA6">
      <w:pPr>
        <w:jc w:val="center"/>
        <w:rPr>
          <w:rFonts w:ascii="Tahoma" w:eastAsia="Times New Roman" w:hAnsi="Tahoma" w:cs="Tahoma"/>
          <w:b/>
          <w:bCs/>
          <w:sz w:val="24"/>
          <w:szCs w:val="24"/>
          <w:lang w:val="ru-RU"/>
        </w:rPr>
      </w:pPr>
      <w:r w:rsidRPr="00781BA6">
        <w:rPr>
          <w:rFonts w:ascii="Tahoma" w:eastAsia="Times New Roman" w:hAnsi="Tahoma" w:cs="Tahoma"/>
          <w:b/>
          <w:bCs/>
          <w:sz w:val="24"/>
          <w:szCs w:val="24"/>
          <w:lang w:val="ru-RU"/>
        </w:rPr>
        <w:t>Основе медицинске едукација – почетни курс</w:t>
      </w:r>
    </w:p>
    <w:p w14:paraId="759EDF95" w14:textId="77777777" w:rsidR="00781BA6" w:rsidRDefault="00781BA6" w:rsidP="00781BA6">
      <w:pPr>
        <w:spacing w:after="0"/>
        <w:rPr>
          <w:rFonts w:ascii="Tahoma" w:eastAsia="Times New Roman" w:hAnsi="Tahoma" w:cs="Tahoma"/>
          <w:lang w:val="ru-RU"/>
        </w:rPr>
      </w:pPr>
      <w:r>
        <w:rPr>
          <w:rFonts w:ascii="Tahoma" w:eastAsia="Times New Roman" w:hAnsi="Tahoma" w:cs="Tahoma"/>
          <w:lang w:val="ru-RU"/>
        </w:rPr>
        <w:t xml:space="preserve">Руководилац едукације: </w:t>
      </w:r>
    </w:p>
    <w:p w14:paraId="7AC99DB8" w14:textId="767AABF9" w:rsidR="00781BA6" w:rsidRDefault="00781BA6" w:rsidP="00781BA6">
      <w:pPr>
        <w:ind w:left="72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lang w:val="ru-RU"/>
        </w:rPr>
        <w:t xml:space="preserve">проф. др Милош Бајчетић, </w:t>
      </w:r>
      <w:r w:rsidRPr="00781BA6">
        <w:rPr>
          <w:rFonts w:ascii="Tahoma" w:eastAsia="Times New Roman" w:hAnsi="Tahoma" w:cs="Tahoma"/>
        </w:rPr>
        <w:t>Медицински факултет, Универзитет у Београду</w:t>
      </w:r>
    </w:p>
    <w:p w14:paraId="5B24708F" w14:textId="1FFEF697" w:rsidR="00781BA6" w:rsidRDefault="00781BA6" w:rsidP="00781BA6">
      <w:pPr>
        <w:ind w:left="720"/>
        <w:rPr>
          <w:rFonts w:ascii="Tahoma" w:eastAsia="Times New Roman" w:hAnsi="Tahoma" w:cs="Tahoma"/>
        </w:rPr>
      </w:pPr>
    </w:p>
    <w:p w14:paraId="72AB1C6E" w14:textId="77777777" w:rsidR="00781BA6" w:rsidRDefault="00781BA6" w:rsidP="00781BA6">
      <w:pPr>
        <w:pStyle w:val="1tekst"/>
        <w:jc w:val="center"/>
        <w:rPr>
          <w:lang w:val="ru-RU"/>
        </w:rPr>
      </w:pPr>
      <w:r w:rsidRPr="00E57964">
        <w:rPr>
          <w:lang w:val="ru-RU"/>
        </w:rPr>
        <w:t>ПРОГРАМ КОНТИНУИРАНЕ ЕДУКАЦИЈЕ (сатница, теме, метод обуке и предавачи)</w:t>
      </w:r>
    </w:p>
    <w:p w14:paraId="15FF5BF4" w14:textId="77777777" w:rsidR="00781BA6" w:rsidRDefault="00781BA6" w:rsidP="00781BA6">
      <w:pPr>
        <w:pStyle w:val="1tekst"/>
        <w:jc w:val="center"/>
        <w:rPr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827"/>
        <w:gridCol w:w="1559"/>
        <w:gridCol w:w="2977"/>
      </w:tblGrid>
      <w:tr w:rsidR="00781BA6" w:rsidRPr="00B100D5" w14:paraId="67E1873F" w14:textId="77777777" w:rsidTr="0064742B">
        <w:tc>
          <w:tcPr>
            <w:tcW w:w="1668" w:type="dxa"/>
          </w:tcPr>
          <w:p w14:paraId="00776C12" w14:textId="77777777" w:rsidR="00781BA6" w:rsidRPr="00B100D5" w:rsidRDefault="00781BA6" w:rsidP="0064742B">
            <w:pPr>
              <w:jc w:val="center"/>
              <w:rPr>
                <w:rFonts w:ascii="Tahoma" w:hAnsi="Tahoma" w:cs="Tahoma"/>
                <w:b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b/>
                <w:szCs w:val="20"/>
                <w:lang w:val="sr-Cyrl-CS"/>
              </w:rPr>
              <w:t>Сатница</w:t>
            </w:r>
          </w:p>
        </w:tc>
        <w:tc>
          <w:tcPr>
            <w:tcW w:w="3827" w:type="dxa"/>
          </w:tcPr>
          <w:p w14:paraId="0079AC82" w14:textId="77777777" w:rsidR="00781BA6" w:rsidRPr="00B100D5" w:rsidRDefault="00781BA6" w:rsidP="0064742B">
            <w:pPr>
              <w:jc w:val="center"/>
              <w:rPr>
                <w:rFonts w:ascii="Tahoma" w:hAnsi="Tahoma" w:cs="Tahoma"/>
                <w:b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b/>
                <w:szCs w:val="20"/>
                <w:lang w:val="sr-Cyrl-CS"/>
              </w:rPr>
              <w:t>Тема</w:t>
            </w:r>
          </w:p>
        </w:tc>
        <w:tc>
          <w:tcPr>
            <w:tcW w:w="1559" w:type="dxa"/>
          </w:tcPr>
          <w:p w14:paraId="56DBB305" w14:textId="77777777" w:rsidR="00781BA6" w:rsidRPr="00B100D5" w:rsidRDefault="00781BA6" w:rsidP="0064742B">
            <w:pPr>
              <w:jc w:val="center"/>
              <w:rPr>
                <w:rFonts w:ascii="Tahoma" w:hAnsi="Tahoma" w:cs="Tahoma"/>
                <w:b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b/>
                <w:szCs w:val="20"/>
                <w:lang w:val="sr-Cyrl-CS"/>
              </w:rPr>
              <w:t>Метод обуке*</w:t>
            </w:r>
          </w:p>
        </w:tc>
        <w:tc>
          <w:tcPr>
            <w:tcW w:w="2977" w:type="dxa"/>
          </w:tcPr>
          <w:p w14:paraId="456FAA35" w14:textId="77777777" w:rsidR="00781BA6" w:rsidRPr="00B100D5" w:rsidRDefault="00781BA6" w:rsidP="0064742B">
            <w:pPr>
              <w:jc w:val="center"/>
              <w:rPr>
                <w:rFonts w:ascii="Tahoma" w:hAnsi="Tahoma" w:cs="Tahoma"/>
                <w:b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b/>
                <w:szCs w:val="20"/>
                <w:lang w:val="sr-Cyrl-CS"/>
              </w:rPr>
              <w:t>Предавач</w:t>
            </w:r>
          </w:p>
        </w:tc>
      </w:tr>
      <w:tr w:rsidR="00781BA6" w:rsidRPr="00B100D5" w14:paraId="1BF0D199" w14:textId="77777777" w:rsidTr="0064742B">
        <w:tc>
          <w:tcPr>
            <w:tcW w:w="1668" w:type="dxa"/>
            <w:vAlign w:val="center"/>
          </w:tcPr>
          <w:p w14:paraId="520E6D7A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9:00-9:45</w:t>
            </w:r>
          </w:p>
        </w:tc>
        <w:tc>
          <w:tcPr>
            <w:tcW w:w="3827" w:type="dxa"/>
            <w:vAlign w:val="center"/>
          </w:tcPr>
          <w:p w14:paraId="0E8AC940" w14:textId="77777777" w:rsidR="00781BA6" w:rsidRPr="00B11BCE" w:rsidRDefault="00781BA6" w:rsidP="0064742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Специфичности </w:t>
            </w:r>
            <w:r w:rsidRPr="00B11BCE">
              <w:rPr>
                <w:rFonts w:ascii="Tahoma" w:hAnsi="Tahoma" w:cs="Tahoma"/>
                <w:sz w:val="20"/>
                <w:szCs w:val="20"/>
                <w:lang w:val="ru-RU"/>
              </w:rPr>
              <w:t xml:space="preserve">наставе </w:t>
            </w: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 xml:space="preserve">биомедицинских предмета и </w:t>
            </w:r>
            <w:r w:rsidRPr="00B11BCE">
              <w:rPr>
                <w:rFonts w:ascii="Tahoma" w:hAnsi="Tahoma" w:cs="Tahoma"/>
                <w:sz w:val="20"/>
                <w:szCs w:val="20"/>
                <w:lang w:val="ru-RU"/>
              </w:rPr>
              <w:t>улога наставника у планирању и реализацији куриркулума предмета/студијског програма</w:t>
            </w:r>
          </w:p>
        </w:tc>
        <w:tc>
          <w:tcPr>
            <w:tcW w:w="1559" w:type="dxa"/>
            <w:vAlign w:val="center"/>
          </w:tcPr>
          <w:p w14:paraId="7D574D40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2977" w:type="dxa"/>
            <w:vAlign w:val="center"/>
          </w:tcPr>
          <w:p w14:paraId="193B8883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Бајчетић/Ракочевић</w:t>
            </w:r>
          </w:p>
        </w:tc>
      </w:tr>
      <w:tr w:rsidR="00781BA6" w:rsidRPr="00B100D5" w14:paraId="57CFC231" w14:textId="77777777" w:rsidTr="0064742B">
        <w:tc>
          <w:tcPr>
            <w:tcW w:w="1668" w:type="dxa"/>
            <w:vAlign w:val="center"/>
          </w:tcPr>
          <w:p w14:paraId="00A5A36B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</w:rPr>
            </w:pPr>
            <w:r w:rsidRPr="00B100D5">
              <w:rPr>
                <w:rFonts w:ascii="Tahoma" w:hAnsi="Tahoma" w:cs="Tahoma"/>
                <w:sz w:val="20"/>
                <w:szCs w:val="20"/>
              </w:rPr>
              <w:t>9:45-10:30</w:t>
            </w:r>
          </w:p>
        </w:tc>
        <w:tc>
          <w:tcPr>
            <w:tcW w:w="3827" w:type="dxa"/>
            <w:vAlign w:val="center"/>
          </w:tcPr>
          <w:p w14:paraId="6D7AE243" w14:textId="77777777" w:rsidR="00781BA6" w:rsidRPr="00B11BCE" w:rsidRDefault="00781BA6" w:rsidP="0064742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B11BCE">
              <w:rPr>
                <w:rFonts w:ascii="Tahoma" w:hAnsi="Tahoma" w:cs="Tahoma"/>
                <w:sz w:val="20"/>
                <w:szCs w:val="20"/>
                <w:lang w:val="ru-RU"/>
              </w:rPr>
              <w:t>Улога и место сарадника/ наставника у настави биомедицинских предмета</w:t>
            </w:r>
          </w:p>
        </w:tc>
        <w:tc>
          <w:tcPr>
            <w:tcW w:w="1559" w:type="dxa"/>
            <w:vAlign w:val="center"/>
          </w:tcPr>
          <w:p w14:paraId="1E470C7E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Рад у групи/Дискусија</w:t>
            </w:r>
          </w:p>
        </w:tc>
        <w:tc>
          <w:tcPr>
            <w:tcW w:w="2977" w:type="dxa"/>
            <w:vAlign w:val="center"/>
          </w:tcPr>
          <w:p w14:paraId="26B70F39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Сви предавачи</w:t>
            </w:r>
          </w:p>
        </w:tc>
      </w:tr>
      <w:tr w:rsidR="00781BA6" w:rsidRPr="00B100D5" w14:paraId="3E60EC5B" w14:textId="77777777" w:rsidTr="0064742B">
        <w:tc>
          <w:tcPr>
            <w:tcW w:w="1668" w:type="dxa"/>
            <w:vAlign w:val="center"/>
          </w:tcPr>
          <w:p w14:paraId="5859AC63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</w:rPr>
            </w:pPr>
            <w:r w:rsidRPr="00B100D5">
              <w:rPr>
                <w:rFonts w:ascii="Tahoma" w:hAnsi="Tahoma" w:cs="Tahoma"/>
                <w:sz w:val="20"/>
                <w:szCs w:val="20"/>
              </w:rPr>
              <w:t>10:30-10:45</w:t>
            </w:r>
          </w:p>
        </w:tc>
        <w:tc>
          <w:tcPr>
            <w:tcW w:w="3827" w:type="dxa"/>
            <w:vAlign w:val="center"/>
          </w:tcPr>
          <w:p w14:paraId="033742F6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</w:rPr>
            </w:pPr>
            <w:r w:rsidRPr="00B100D5">
              <w:rPr>
                <w:rFonts w:ascii="Tahoma" w:hAnsi="Tahoma" w:cs="Tahoma"/>
                <w:sz w:val="20"/>
                <w:szCs w:val="20"/>
              </w:rPr>
              <w:t>ПАУЗА</w:t>
            </w:r>
          </w:p>
        </w:tc>
        <w:tc>
          <w:tcPr>
            <w:tcW w:w="1559" w:type="dxa"/>
            <w:vAlign w:val="center"/>
          </w:tcPr>
          <w:p w14:paraId="7A10878B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vAlign w:val="center"/>
          </w:tcPr>
          <w:p w14:paraId="672CD7D5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781BA6" w:rsidRPr="00B100D5" w14:paraId="3080BF6F" w14:textId="77777777" w:rsidTr="0064742B">
        <w:tc>
          <w:tcPr>
            <w:tcW w:w="1668" w:type="dxa"/>
            <w:vAlign w:val="center"/>
          </w:tcPr>
          <w:p w14:paraId="27584111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10:45-11:30</w:t>
            </w:r>
          </w:p>
        </w:tc>
        <w:tc>
          <w:tcPr>
            <w:tcW w:w="3827" w:type="dxa"/>
            <w:vAlign w:val="center"/>
          </w:tcPr>
          <w:p w14:paraId="7FC4F320" w14:textId="77777777" w:rsidR="00781BA6" w:rsidRPr="00B11BCE" w:rsidRDefault="00781BA6" w:rsidP="0064742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B11BCE">
              <w:rPr>
                <w:rFonts w:ascii="Tahoma" w:hAnsi="Tahoma" w:cs="Tahoma"/>
                <w:sz w:val="20"/>
                <w:szCs w:val="20"/>
                <w:lang w:val="ru-RU"/>
              </w:rPr>
              <w:t>Различити приступи настави/Пратове перспективе подучавања</w:t>
            </w:r>
          </w:p>
        </w:tc>
        <w:tc>
          <w:tcPr>
            <w:tcW w:w="1559" w:type="dxa"/>
            <w:vAlign w:val="center"/>
          </w:tcPr>
          <w:p w14:paraId="41B01D8B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2977" w:type="dxa"/>
            <w:vAlign w:val="center"/>
          </w:tcPr>
          <w:p w14:paraId="1C6A2E59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Бајчетић/Велимировић</w:t>
            </w:r>
          </w:p>
        </w:tc>
      </w:tr>
      <w:tr w:rsidR="00781BA6" w:rsidRPr="00B11BCE" w14:paraId="25A79C95" w14:textId="77777777" w:rsidTr="0064742B">
        <w:trPr>
          <w:trHeight w:val="872"/>
        </w:trPr>
        <w:tc>
          <w:tcPr>
            <w:tcW w:w="1668" w:type="dxa"/>
            <w:vAlign w:val="center"/>
          </w:tcPr>
          <w:p w14:paraId="563CDA84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11:30-12:15</w:t>
            </w:r>
          </w:p>
        </w:tc>
        <w:tc>
          <w:tcPr>
            <w:tcW w:w="3827" w:type="dxa"/>
            <w:vAlign w:val="center"/>
          </w:tcPr>
          <w:p w14:paraId="7797E7F2" w14:textId="77777777" w:rsidR="00781BA6" w:rsidRPr="00B11BCE" w:rsidRDefault="00781BA6" w:rsidP="0064742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B11BCE">
              <w:rPr>
                <w:rFonts w:ascii="Tahoma" w:hAnsi="Tahoma" w:cs="Tahoma"/>
                <w:sz w:val="20"/>
                <w:szCs w:val="20"/>
                <w:lang w:val="ru-RU"/>
              </w:rPr>
              <w:t>Различити приступи настави/Пратове перспективе подучавања</w:t>
            </w:r>
          </w:p>
        </w:tc>
        <w:tc>
          <w:tcPr>
            <w:tcW w:w="1559" w:type="dxa"/>
            <w:vAlign w:val="center"/>
          </w:tcPr>
          <w:p w14:paraId="19AA21A2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Вежба/Рад у групи</w:t>
            </w:r>
          </w:p>
        </w:tc>
        <w:tc>
          <w:tcPr>
            <w:tcW w:w="2977" w:type="dxa"/>
            <w:vAlign w:val="center"/>
          </w:tcPr>
          <w:p w14:paraId="2ED8FAED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Сви предавачи (модератори)</w:t>
            </w:r>
          </w:p>
          <w:p w14:paraId="551F1CFB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- Ђелић, Ћорић, Исаковић, Марушић, Деспотовић</w:t>
            </w:r>
          </w:p>
        </w:tc>
      </w:tr>
      <w:tr w:rsidR="00781BA6" w:rsidRPr="00B100D5" w14:paraId="56FFCF9B" w14:textId="77777777" w:rsidTr="0064742B">
        <w:tc>
          <w:tcPr>
            <w:tcW w:w="1668" w:type="dxa"/>
            <w:vAlign w:val="center"/>
          </w:tcPr>
          <w:p w14:paraId="2A2EB9FA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</w:rPr>
            </w:pPr>
            <w:r w:rsidRPr="00B100D5">
              <w:rPr>
                <w:rFonts w:ascii="Tahoma" w:hAnsi="Tahoma" w:cs="Tahoma"/>
                <w:sz w:val="20"/>
                <w:szCs w:val="20"/>
              </w:rPr>
              <w:t>12:15-12:45</w:t>
            </w:r>
          </w:p>
        </w:tc>
        <w:tc>
          <w:tcPr>
            <w:tcW w:w="3827" w:type="dxa"/>
            <w:vAlign w:val="center"/>
          </w:tcPr>
          <w:p w14:paraId="5DA167FC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</w:rPr>
            </w:pPr>
            <w:r w:rsidRPr="00B100D5">
              <w:rPr>
                <w:rFonts w:ascii="Tahoma" w:hAnsi="Tahoma" w:cs="Tahoma"/>
                <w:sz w:val="20"/>
                <w:szCs w:val="20"/>
              </w:rPr>
              <w:t>ПАУЗА</w:t>
            </w:r>
          </w:p>
        </w:tc>
        <w:tc>
          <w:tcPr>
            <w:tcW w:w="1559" w:type="dxa"/>
            <w:vAlign w:val="center"/>
          </w:tcPr>
          <w:p w14:paraId="141F2948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vAlign w:val="center"/>
          </w:tcPr>
          <w:p w14:paraId="0A7F76DE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781BA6" w:rsidRPr="00B100D5" w14:paraId="5876D3A4" w14:textId="77777777" w:rsidTr="0064742B">
        <w:tc>
          <w:tcPr>
            <w:tcW w:w="1668" w:type="dxa"/>
            <w:vAlign w:val="center"/>
          </w:tcPr>
          <w:p w14:paraId="2ECC468D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12:45-13:30</w:t>
            </w:r>
          </w:p>
        </w:tc>
        <w:tc>
          <w:tcPr>
            <w:tcW w:w="3827" w:type="dxa"/>
            <w:vAlign w:val="center"/>
          </w:tcPr>
          <w:p w14:paraId="6DBB4F82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Блумова таксономија - циљеви и задаци учење/наставе биомедицинских предмета</w:t>
            </w:r>
          </w:p>
        </w:tc>
        <w:tc>
          <w:tcPr>
            <w:tcW w:w="1559" w:type="dxa"/>
            <w:vAlign w:val="center"/>
          </w:tcPr>
          <w:p w14:paraId="45E62896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2977" w:type="dxa"/>
            <w:vAlign w:val="center"/>
          </w:tcPr>
          <w:p w14:paraId="29AFCDCC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Бајчетић/Залетел</w:t>
            </w:r>
          </w:p>
        </w:tc>
      </w:tr>
      <w:tr w:rsidR="00781BA6" w:rsidRPr="00B11BCE" w14:paraId="6FFA704B" w14:textId="77777777" w:rsidTr="0064742B">
        <w:tc>
          <w:tcPr>
            <w:tcW w:w="1668" w:type="dxa"/>
            <w:vAlign w:val="center"/>
          </w:tcPr>
          <w:p w14:paraId="61A20DD2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13:30-14:15</w:t>
            </w:r>
          </w:p>
        </w:tc>
        <w:tc>
          <w:tcPr>
            <w:tcW w:w="3827" w:type="dxa"/>
            <w:vAlign w:val="center"/>
          </w:tcPr>
          <w:p w14:paraId="20F929ED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Блумова таксономија - циљеви и задаци учење/наставе биомедицинских предмета</w:t>
            </w:r>
          </w:p>
        </w:tc>
        <w:tc>
          <w:tcPr>
            <w:tcW w:w="1559" w:type="dxa"/>
            <w:vAlign w:val="center"/>
          </w:tcPr>
          <w:p w14:paraId="11CA2D83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Вежба/Рад у групи</w:t>
            </w:r>
          </w:p>
        </w:tc>
        <w:tc>
          <w:tcPr>
            <w:tcW w:w="2977" w:type="dxa"/>
            <w:vAlign w:val="center"/>
          </w:tcPr>
          <w:p w14:paraId="1440A7D9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Сви предавачи (модератори)</w:t>
            </w:r>
          </w:p>
          <w:p w14:paraId="0F73FE96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- Ђелић, Ћорић, Исаковић, Марушић, Деспотовић</w:t>
            </w:r>
          </w:p>
        </w:tc>
      </w:tr>
      <w:tr w:rsidR="00781BA6" w:rsidRPr="00B100D5" w14:paraId="55F63D25" w14:textId="77777777" w:rsidTr="0064742B">
        <w:tc>
          <w:tcPr>
            <w:tcW w:w="1668" w:type="dxa"/>
            <w:vAlign w:val="center"/>
          </w:tcPr>
          <w:p w14:paraId="75B2E91A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</w:rPr>
            </w:pPr>
            <w:r w:rsidRPr="00B100D5">
              <w:rPr>
                <w:rFonts w:ascii="Tahoma" w:hAnsi="Tahoma" w:cs="Tahoma"/>
                <w:sz w:val="20"/>
                <w:szCs w:val="20"/>
              </w:rPr>
              <w:t>14:15-14:30</w:t>
            </w:r>
          </w:p>
        </w:tc>
        <w:tc>
          <w:tcPr>
            <w:tcW w:w="3827" w:type="dxa"/>
            <w:vAlign w:val="center"/>
          </w:tcPr>
          <w:p w14:paraId="6BA56E06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</w:rPr>
            </w:pPr>
            <w:r w:rsidRPr="00B100D5">
              <w:rPr>
                <w:rFonts w:ascii="Tahoma" w:hAnsi="Tahoma" w:cs="Tahoma"/>
                <w:sz w:val="20"/>
                <w:szCs w:val="20"/>
              </w:rPr>
              <w:t>ПАУЗА</w:t>
            </w:r>
          </w:p>
        </w:tc>
        <w:tc>
          <w:tcPr>
            <w:tcW w:w="1559" w:type="dxa"/>
            <w:vAlign w:val="center"/>
          </w:tcPr>
          <w:p w14:paraId="447AC574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vAlign w:val="center"/>
          </w:tcPr>
          <w:p w14:paraId="34F5D4EC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  <w:tr w:rsidR="00781BA6" w:rsidRPr="00B100D5" w14:paraId="07616D01" w14:textId="77777777" w:rsidTr="0064742B">
        <w:tc>
          <w:tcPr>
            <w:tcW w:w="1668" w:type="dxa"/>
            <w:vAlign w:val="center"/>
          </w:tcPr>
          <w:p w14:paraId="6294A55B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14:30-15:15</w:t>
            </w:r>
          </w:p>
        </w:tc>
        <w:tc>
          <w:tcPr>
            <w:tcW w:w="3827" w:type="dxa"/>
            <w:vAlign w:val="center"/>
          </w:tcPr>
          <w:p w14:paraId="7B9889FE" w14:textId="288CE220" w:rsidR="00781BA6" w:rsidRPr="00B11BCE" w:rsidRDefault="00781BA6" w:rsidP="0064742B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B11BCE">
              <w:rPr>
                <w:rFonts w:ascii="Tahoma" w:hAnsi="Tahoma" w:cs="Tahoma"/>
                <w:sz w:val="20"/>
                <w:szCs w:val="20"/>
                <w:lang w:val="ru-RU"/>
              </w:rPr>
              <w:t>Инфо-комуникационе технологије у настави биомедицински</w:t>
            </w:r>
            <w:r w:rsidR="003C1D10">
              <w:rPr>
                <w:rFonts w:ascii="Tahoma" w:hAnsi="Tahoma" w:cs="Tahoma"/>
                <w:sz w:val="20"/>
                <w:szCs w:val="20"/>
                <w:lang w:val="sr-Cyrl-RS"/>
              </w:rPr>
              <w:t>х</w:t>
            </w:r>
            <w:r w:rsidRPr="00B11BCE">
              <w:rPr>
                <w:rFonts w:ascii="Tahoma" w:hAnsi="Tahoma" w:cs="Tahoma"/>
                <w:sz w:val="20"/>
                <w:szCs w:val="20"/>
                <w:lang w:val="ru-RU"/>
              </w:rPr>
              <w:t xml:space="preserve"> предмета</w:t>
            </w:r>
          </w:p>
        </w:tc>
        <w:tc>
          <w:tcPr>
            <w:tcW w:w="1559" w:type="dxa"/>
            <w:vAlign w:val="center"/>
          </w:tcPr>
          <w:p w14:paraId="25F2D1BB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2977" w:type="dxa"/>
            <w:vAlign w:val="center"/>
          </w:tcPr>
          <w:p w14:paraId="6F64C188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Илић/Велимировић</w:t>
            </w:r>
          </w:p>
        </w:tc>
      </w:tr>
      <w:tr w:rsidR="00781BA6" w:rsidRPr="00B100D5" w14:paraId="7FC15069" w14:textId="77777777" w:rsidTr="0064742B">
        <w:tc>
          <w:tcPr>
            <w:tcW w:w="1668" w:type="dxa"/>
            <w:vAlign w:val="center"/>
          </w:tcPr>
          <w:p w14:paraId="3F9F76BC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15:15-16:00</w:t>
            </w:r>
          </w:p>
        </w:tc>
        <w:tc>
          <w:tcPr>
            <w:tcW w:w="3827" w:type="dxa"/>
            <w:vAlign w:val="center"/>
          </w:tcPr>
          <w:p w14:paraId="639AED0D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Онлајн учење/настава –примери добре праксе</w:t>
            </w:r>
          </w:p>
        </w:tc>
        <w:tc>
          <w:tcPr>
            <w:tcW w:w="1559" w:type="dxa"/>
            <w:vAlign w:val="center"/>
          </w:tcPr>
          <w:p w14:paraId="4984F4FF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Предавање</w:t>
            </w:r>
          </w:p>
        </w:tc>
        <w:tc>
          <w:tcPr>
            <w:tcW w:w="2977" w:type="dxa"/>
            <w:vAlign w:val="center"/>
          </w:tcPr>
          <w:p w14:paraId="0CB7BC59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Залетел/Весковић/Ракочевић</w:t>
            </w:r>
          </w:p>
        </w:tc>
      </w:tr>
      <w:tr w:rsidR="00781BA6" w:rsidRPr="00B100D5" w14:paraId="29E9F887" w14:textId="77777777" w:rsidTr="0064742B">
        <w:tc>
          <w:tcPr>
            <w:tcW w:w="1668" w:type="dxa"/>
            <w:vAlign w:val="center"/>
          </w:tcPr>
          <w:p w14:paraId="3636C12F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16:00-16:30</w:t>
            </w:r>
          </w:p>
        </w:tc>
        <w:tc>
          <w:tcPr>
            <w:tcW w:w="3827" w:type="dxa"/>
            <w:vAlign w:val="center"/>
          </w:tcPr>
          <w:p w14:paraId="6D9DF76C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Тест провере знања</w:t>
            </w:r>
          </w:p>
        </w:tc>
        <w:tc>
          <w:tcPr>
            <w:tcW w:w="1559" w:type="dxa"/>
            <w:vAlign w:val="center"/>
          </w:tcPr>
          <w:p w14:paraId="6029D1C9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>
              <w:rPr>
                <w:rFonts w:ascii="Tahoma" w:hAnsi="Tahoma" w:cs="Tahoma"/>
                <w:sz w:val="20"/>
                <w:szCs w:val="20"/>
                <w:lang w:val="sr-Cyrl-CS"/>
              </w:rPr>
              <w:t>тест</w:t>
            </w:r>
          </w:p>
        </w:tc>
        <w:tc>
          <w:tcPr>
            <w:tcW w:w="2977" w:type="dxa"/>
            <w:vAlign w:val="center"/>
          </w:tcPr>
          <w:p w14:paraId="3F61E70F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Бајчетић</w:t>
            </w:r>
          </w:p>
        </w:tc>
      </w:tr>
      <w:tr w:rsidR="00781BA6" w:rsidRPr="00B100D5" w14:paraId="53BD3D5A" w14:textId="77777777" w:rsidTr="0064742B">
        <w:tc>
          <w:tcPr>
            <w:tcW w:w="1668" w:type="dxa"/>
            <w:vAlign w:val="center"/>
          </w:tcPr>
          <w:p w14:paraId="0FF010DD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16:30-16:40</w:t>
            </w:r>
          </w:p>
        </w:tc>
        <w:tc>
          <w:tcPr>
            <w:tcW w:w="3827" w:type="dxa"/>
            <w:vAlign w:val="center"/>
          </w:tcPr>
          <w:p w14:paraId="07C39C25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Евалуација курса</w:t>
            </w:r>
          </w:p>
        </w:tc>
        <w:tc>
          <w:tcPr>
            <w:tcW w:w="1559" w:type="dxa"/>
            <w:vAlign w:val="center"/>
          </w:tcPr>
          <w:p w14:paraId="7649F135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vAlign w:val="center"/>
          </w:tcPr>
          <w:p w14:paraId="0DB7802F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Бајчетић</w:t>
            </w:r>
          </w:p>
        </w:tc>
      </w:tr>
      <w:tr w:rsidR="00781BA6" w:rsidRPr="00B100D5" w14:paraId="27F03B0A" w14:textId="77777777" w:rsidTr="0064742B">
        <w:tc>
          <w:tcPr>
            <w:tcW w:w="1668" w:type="dxa"/>
            <w:vAlign w:val="center"/>
          </w:tcPr>
          <w:p w14:paraId="1DE77AF7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16:40-17:15</w:t>
            </w:r>
          </w:p>
        </w:tc>
        <w:tc>
          <w:tcPr>
            <w:tcW w:w="3827" w:type="dxa"/>
            <w:vAlign w:val="center"/>
          </w:tcPr>
          <w:p w14:paraId="54652454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Завршна дискусија и закључци</w:t>
            </w:r>
          </w:p>
        </w:tc>
        <w:tc>
          <w:tcPr>
            <w:tcW w:w="1559" w:type="dxa"/>
            <w:vAlign w:val="center"/>
          </w:tcPr>
          <w:p w14:paraId="472F991C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Дискусија</w:t>
            </w:r>
          </w:p>
        </w:tc>
        <w:tc>
          <w:tcPr>
            <w:tcW w:w="2977" w:type="dxa"/>
            <w:vAlign w:val="center"/>
          </w:tcPr>
          <w:p w14:paraId="0811A4E9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  <w:r w:rsidRPr="00B100D5">
              <w:rPr>
                <w:rFonts w:ascii="Tahoma" w:hAnsi="Tahoma" w:cs="Tahoma"/>
                <w:sz w:val="20"/>
                <w:szCs w:val="20"/>
                <w:lang w:val="sr-Cyrl-CS"/>
              </w:rPr>
              <w:t>Сви предавачи</w:t>
            </w:r>
          </w:p>
        </w:tc>
      </w:tr>
      <w:tr w:rsidR="00781BA6" w:rsidRPr="00B100D5" w14:paraId="53243992" w14:textId="77777777" w:rsidTr="0064742B">
        <w:tc>
          <w:tcPr>
            <w:tcW w:w="1668" w:type="dxa"/>
          </w:tcPr>
          <w:p w14:paraId="4615B18B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3827" w:type="dxa"/>
          </w:tcPr>
          <w:p w14:paraId="49490334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</w:tcPr>
          <w:p w14:paraId="110CB657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</w:tcPr>
          <w:p w14:paraId="2FBBCFEB" w14:textId="77777777" w:rsidR="00781BA6" w:rsidRPr="00B100D5" w:rsidRDefault="00781BA6" w:rsidP="0064742B">
            <w:pPr>
              <w:rPr>
                <w:rFonts w:ascii="Tahoma" w:hAnsi="Tahoma" w:cs="Tahoma"/>
                <w:sz w:val="20"/>
                <w:szCs w:val="20"/>
                <w:lang w:val="sr-Cyrl-CS"/>
              </w:rPr>
            </w:pPr>
          </w:p>
        </w:tc>
      </w:tr>
    </w:tbl>
    <w:p w14:paraId="2FC16FA8" w14:textId="77777777" w:rsidR="00781BA6" w:rsidRPr="00E57964" w:rsidRDefault="00781BA6" w:rsidP="00781BA6">
      <w:pPr>
        <w:pStyle w:val="1tekst"/>
        <w:rPr>
          <w:rFonts w:eastAsiaTheme="minorEastAsia"/>
          <w:lang w:val="ru-RU"/>
        </w:rPr>
      </w:pPr>
      <w:r w:rsidRPr="00E57964">
        <w:rPr>
          <w:lang w:val="ru-RU"/>
        </w:rPr>
        <w:t>* предавање, вежбе, дискусија, рад у групи итд.</w:t>
      </w:r>
    </w:p>
    <w:p w14:paraId="1346D420" w14:textId="5FDE6A91" w:rsidR="00781BA6" w:rsidRPr="00781BA6" w:rsidRDefault="00781BA6" w:rsidP="00781BA6">
      <w:pPr>
        <w:ind w:left="720"/>
        <w:rPr>
          <w:rFonts w:ascii="Tahoma" w:eastAsia="Times New Roman" w:hAnsi="Tahoma" w:cs="Tahoma"/>
          <w:sz w:val="24"/>
          <w:szCs w:val="24"/>
          <w:lang w:val="sr-Cyrl-RS"/>
        </w:rPr>
      </w:pPr>
    </w:p>
    <w:sectPr w:rsidR="00781BA6" w:rsidRPr="00781BA6" w:rsidSect="00781BA6">
      <w:pgSz w:w="11907" w:h="16840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A6"/>
    <w:rsid w:val="003C1D10"/>
    <w:rsid w:val="00781BA6"/>
    <w:rsid w:val="00EC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DC1BF"/>
  <w15:chartTrackingRefBased/>
  <w15:docId w15:val="{F5FBFC67-092E-469E-9CAD-DEF2CD79F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_1tekst"/>
    <w:basedOn w:val="Normal"/>
    <w:rsid w:val="00781BA6"/>
    <w:pPr>
      <w:spacing w:after="0" w:line="240" w:lineRule="auto"/>
      <w:ind w:left="125" w:right="125" w:firstLine="240"/>
      <w:jc w:val="both"/>
    </w:pPr>
    <w:rPr>
      <w:rFonts w:ascii="Tahoma" w:eastAsia="Times New Roman" w:hAnsi="Tahoma" w:cs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Биљана Буљугић</cp:lastModifiedBy>
  <cp:revision>3</cp:revision>
  <dcterms:created xsi:type="dcterms:W3CDTF">2024-12-05T09:56:00Z</dcterms:created>
  <dcterms:modified xsi:type="dcterms:W3CDTF">2024-12-05T09:57:00Z</dcterms:modified>
</cp:coreProperties>
</file>